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1F" w:rsidRPr="00B11B20" w:rsidRDefault="00883073" w:rsidP="004E4AA6">
      <w:pPr>
        <w:jc w:val="center"/>
        <w:rPr>
          <w:b/>
          <w:sz w:val="48"/>
        </w:rPr>
      </w:pPr>
      <w:r w:rsidRPr="00B11B20">
        <w:rPr>
          <w:b/>
          <w:sz w:val="48"/>
        </w:rPr>
        <w:t xml:space="preserve">Regulamin konkursu </w:t>
      </w:r>
      <w:proofErr w:type="spellStart"/>
      <w:r w:rsidRPr="00B11B20">
        <w:rPr>
          <w:b/>
          <w:sz w:val="48"/>
        </w:rPr>
        <w:t>fizyczno</w:t>
      </w:r>
      <w:proofErr w:type="spellEnd"/>
      <w:r w:rsidRPr="00B11B20">
        <w:rPr>
          <w:b/>
          <w:sz w:val="48"/>
        </w:rPr>
        <w:t xml:space="preserve"> – technicznego</w:t>
      </w:r>
    </w:p>
    <w:p w:rsidR="00784EDC" w:rsidRPr="00B11B20" w:rsidRDefault="00A92BF5" w:rsidP="004E4AA6">
      <w:pPr>
        <w:jc w:val="center"/>
        <w:rPr>
          <w:b/>
          <w:bCs/>
          <w:i/>
          <w:iCs/>
          <w:sz w:val="48"/>
        </w:rPr>
      </w:pPr>
      <w:r w:rsidRPr="00B11B20">
        <w:rPr>
          <w:b/>
          <w:sz w:val="96"/>
        </w:rPr>
        <w:t>Świąteczny</w:t>
      </w:r>
      <w:r w:rsidR="00784EDC" w:rsidRPr="00B11B20">
        <w:rPr>
          <w:b/>
          <w:bCs/>
          <w:i/>
          <w:iCs/>
          <w:sz w:val="96"/>
        </w:rPr>
        <w:t xml:space="preserve"> </w:t>
      </w:r>
      <w:proofErr w:type="spellStart"/>
      <w:r w:rsidR="00784EDC" w:rsidRPr="00B11B20">
        <w:rPr>
          <w:b/>
          <w:bCs/>
          <w:i/>
          <w:iCs/>
          <w:sz w:val="96"/>
        </w:rPr>
        <w:t>roller</w:t>
      </w:r>
      <w:proofErr w:type="spellEnd"/>
      <w:r w:rsidR="00784EDC" w:rsidRPr="00B11B20">
        <w:rPr>
          <w:sz w:val="96"/>
        </w:rPr>
        <w:t xml:space="preserve"> </w:t>
      </w:r>
      <w:proofErr w:type="spellStart"/>
      <w:r w:rsidR="00784EDC" w:rsidRPr="00B11B20">
        <w:rPr>
          <w:b/>
          <w:bCs/>
          <w:i/>
          <w:iCs/>
          <w:sz w:val="96"/>
        </w:rPr>
        <w:t>coaster</w:t>
      </w:r>
      <w:proofErr w:type="spellEnd"/>
    </w:p>
    <w:p w:rsidR="004E4AA6" w:rsidRDefault="004E4AA6" w:rsidP="004E4AA6">
      <w:pPr>
        <w:jc w:val="center"/>
        <w:rPr>
          <w:b/>
          <w:bCs/>
          <w:i/>
          <w:iCs/>
        </w:rPr>
      </w:pPr>
    </w:p>
    <w:p w:rsidR="004E4AA6" w:rsidRPr="00B11B20" w:rsidRDefault="004E4AA6" w:rsidP="004E4AA6">
      <w:pPr>
        <w:jc w:val="right"/>
        <w:rPr>
          <w:b/>
          <w:i/>
          <w:sz w:val="28"/>
        </w:rPr>
      </w:pPr>
      <w:r w:rsidRPr="00B11B20">
        <w:rPr>
          <w:b/>
          <w:i/>
          <w:sz w:val="28"/>
        </w:rPr>
        <w:t xml:space="preserve">„Jest tylko jeden sposób nauki. Poprzez działanie” </w:t>
      </w:r>
    </w:p>
    <w:p w:rsidR="004E4AA6" w:rsidRDefault="004E4AA6" w:rsidP="004E4AA6">
      <w:pPr>
        <w:jc w:val="right"/>
        <w:rPr>
          <w:b/>
        </w:rPr>
      </w:pPr>
      <w:r w:rsidRPr="00B11B20">
        <w:rPr>
          <w:b/>
          <w:i/>
          <w:sz w:val="28"/>
        </w:rPr>
        <w:t>(P. Coelho</w:t>
      </w:r>
      <w:r w:rsidRPr="004E4AA6">
        <w:rPr>
          <w:b/>
        </w:rPr>
        <w:t>)</w:t>
      </w:r>
    </w:p>
    <w:p w:rsidR="004E4AA6" w:rsidRDefault="004E4AA6" w:rsidP="004E4AA6">
      <w:pPr>
        <w:jc w:val="right"/>
        <w:rPr>
          <w:b/>
        </w:rPr>
      </w:pPr>
    </w:p>
    <w:p w:rsidR="0035766D" w:rsidRPr="00EF53A7" w:rsidRDefault="0035766D" w:rsidP="00CB6353">
      <w:pPr>
        <w:pStyle w:val="Akapitzlist"/>
        <w:numPr>
          <w:ilvl w:val="0"/>
          <w:numId w:val="4"/>
        </w:numPr>
        <w:rPr>
          <w:b/>
        </w:rPr>
      </w:pPr>
      <w:r>
        <w:t>Celem Konkursu jest zainteresowanie uczniów naukami technicznymi, a w szczególności fizyką i techniką oraz pogłębianie umiejętności prezentacji swojej pracy na forum.</w:t>
      </w:r>
    </w:p>
    <w:p w:rsidR="00EF53A7" w:rsidRPr="00EF53A7" w:rsidRDefault="00EF53A7" w:rsidP="00CB6353">
      <w:pPr>
        <w:pStyle w:val="Akapitzlist"/>
        <w:numPr>
          <w:ilvl w:val="0"/>
          <w:numId w:val="4"/>
        </w:numPr>
        <w:rPr>
          <w:b/>
        </w:rPr>
      </w:pPr>
      <w:r>
        <w:t>Konkurs adresowany jest do uczniów klas I</w:t>
      </w:r>
      <w:r w:rsidR="005035CE">
        <w:t>V</w:t>
      </w:r>
      <w:r>
        <w:t xml:space="preserve"> – VIII Szkoły Podstawowej.</w:t>
      </w:r>
    </w:p>
    <w:p w:rsidR="00883073" w:rsidRDefault="00883073" w:rsidP="00CB6353">
      <w:pPr>
        <w:pStyle w:val="Akapitzlist"/>
        <w:numPr>
          <w:ilvl w:val="0"/>
          <w:numId w:val="4"/>
        </w:numPr>
      </w:pPr>
      <w:bookmarkStart w:id="0" w:name="_GoBack"/>
      <w:bookmarkEnd w:id="0"/>
      <w:r w:rsidRPr="00B11B20">
        <w:t xml:space="preserve">Konkurs polega na zbudowaniu </w:t>
      </w:r>
      <w:r w:rsidR="00854B3B" w:rsidRPr="00B11B20">
        <w:t>toru</w:t>
      </w:r>
      <w:r w:rsidRPr="00B11B20">
        <w:t xml:space="preserve">, po którym będzie toczyła się szklana kulka </w:t>
      </w:r>
      <w:r w:rsidR="009E6C4E" w:rsidRPr="00B11B20">
        <w:t xml:space="preserve">o średnicy </w:t>
      </w:r>
      <w:r w:rsidR="00B11B20" w:rsidRPr="00B11B20">
        <w:t>16mm</w:t>
      </w:r>
      <w:r w:rsidR="00EF53A7">
        <w:t xml:space="preserve"> wykorzystując do tego celu różne zjawiska fizyczne.</w:t>
      </w:r>
      <w:r w:rsidR="009E6C4E">
        <w:t xml:space="preserve"> </w:t>
      </w:r>
      <w:r w:rsidR="00EF53A7">
        <w:t>Kulka przekazana jest uczestnikowi konkursu przez organizatorów.</w:t>
      </w:r>
    </w:p>
    <w:p w:rsidR="00883073" w:rsidRDefault="00854B3B" w:rsidP="00CB6353">
      <w:pPr>
        <w:pStyle w:val="Akapitzlist"/>
        <w:numPr>
          <w:ilvl w:val="0"/>
          <w:numId w:val="4"/>
        </w:numPr>
      </w:pPr>
      <w:r>
        <w:t xml:space="preserve">Tor </w:t>
      </w:r>
      <w:r w:rsidRPr="00B11B20">
        <w:t xml:space="preserve">może być </w:t>
      </w:r>
      <w:r w:rsidR="00CB6353" w:rsidRPr="00B11B20">
        <w:t>wykonany z dowolnych materiałów z uwzględnieniem poniższych warunków konstrukcyjnych</w:t>
      </w:r>
    </w:p>
    <w:p w:rsidR="00854B3B" w:rsidRDefault="00496202">
      <w:r>
        <w:t>W konstrukcji</w:t>
      </w:r>
      <w:r w:rsidR="00854B3B">
        <w:t xml:space="preserve"> toru istotne są 3 parametry:</w:t>
      </w:r>
    </w:p>
    <w:p w:rsidR="00854B3B" w:rsidRDefault="00854B3B" w:rsidP="00496202">
      <w:pPr>
        <w:pStyle w:val="Akapitzlist"/>
        <w:numPr>
          <w:ilvl w:val="0"/>
          <w:numId w:val="3"/>
        </w:numPr>
      </w:pPr>
      <w:r>
        <w:t>Wysokość początku toru</w:t>
      </w:r>
      <w:r w:rsidR="00A920E2">
        <w:t xml:space="preserve"> „h1”</w:t>
      </w:r>
    </w:p>
    <w:p w:rsidR="00496202" w:rsidRDefault="00854B3B" w:rsidP="00496202">
      <w:pPr>
        <w:pStyle w:val="Akapitzlist"/>
        <w:numPr>
          <w:ilvl w:val="0"/>
          <w:numId w:val="3"/>
        </w:numPr>
      </w:pPr>
      <w:r>
        <w:t xml:space="preserve">Wysokość na jakiej kulka kończy </w:t>
      </w:r>
      <w:r w:rsidR="00496202">
        <w:t>(opuszcza tor)</w:t>
      </w:r>
      <w:r w:rsidR="00A920E2">
        <w:t xml:space="preserve"> „h2”</w:t>
      </w:r>
    </w:p>
    <w:p w:rsidR="00496202" w:rsidRDefault="00496202" w:rsidP="00496202">
      <w:pPr>
        <w:pStyle w:val="Akapitzlist"/>
        <w:numPr>
          <w:ilvl w:val="0"/>
          <w:numId w:val="3"/>
        </w:numPr>
      </w:pPr>
      <w:r>
        <w:t>Odległość od toru jaką uzyska kulka po upadku z końca toru</w:t>
      </w:r>
      <w:r w:rsidR="00A920E2">
        <w:t xml:space="preserve"> „s”</w:t>
      </w:r>
    </w:p>
    <w:p w:rsidR="00883073" w:rsidRDefault="00883073">
      <w:r>
        <w:t>W każdej konstrukcji obowiązują następujące warunki:</w:t>
      </w:r>
    </w:p>
    <w:p w:rsidR="00883073" w:rsidRDefault="00883073" w:rsidP="00496202">
      <w:pPr>
        <w:pStyle w:val="Akapitzlist"/>
        <w:numPr>
          <w:ilvl w:val="0"/>
          <w:numId w:val="2"/>
        </w:numPr>
      </w:pPr>
      <w:r>
        <w:t>Konstrukcja jest przetestowana i ruch kulki jest powtarzalny</w:t>
      </w:r>
      <w:r w:rsidR="00496202">
        <w:t xml:space="preserve"> w 90% przypadków</w:t>
      </w:r>
      <w:r>
        <w:t>,</w:t>
      </w:r>
    </w:p>
    <w:p w:rsidR="00883073" w:rsidRDefault="00CB6353" w:rsidP="00CB6353">
      <w:pPr>
        <w:pStyle w:val="Akapitzlist"/>
        <w:numPr>
          <w:ilvl w:val="0"/>
          <w:numId w:val="2"/>
        </w:numPr>
      </w:pPr>
      <w:r>
        <w:t>Konstrukcja jest stabilna i działa w sposób bezpieczny dla środowiska, obserwatorów i innych konstrukcji,</w:t>
      </w:r>
    </w:p>
    <w:p w:rsidR="00883073" w:rsidRDefault="00883073" w:rsidP="00496202">
      <w:pPr>
        <w:pStyle w:val="Akapitzlist"/>
        <w:numPr>
          <w:ilvl w:val="0"/>
          <w:numId w:val="2"/>
        </w:numPr>
      </w:pPr>
      <w:r>
        <w:t xml:space="preserve">Po dotarciu kulki na koniec </w:t>
      </w:r>
      <w:r w:rsidR="00496202">
        <w:t>konstrukcji odległość od toru jaką uzyska kulka po upadku jest nie większa niż wysokość końca toru wyrażona w cm pomnożona przez współczynnik 0.1</w:t>
      </w:r>
      <w:r w:rsidR="00F32C85">
        <w:t xml:space="preserve"> s&lt;h2x0.1</w:t>
      </w:r>
    </w:p>
    <w:p w:rsidR="009E6C4E" w:rsidRDefault="0035766D" w:rsidP="009E6C4E">
      <w:pPr>
        <w:pStyle w:val="Akapitzlist"/>
        <w:numPr>
          <w:ilvl w:val="0"/>
          <w:numId w:val="2"/>
        </w:numPr>
      </w:pPr>
      <w:r>
        <w:t>Wykorzy</w:t>
      </w:r>
      <w:r w:rsidR="009E6C4E">
        <w:t>stywane urządzenia elektryczne</w:t>
      </w:r>
      <w:r w:rsidR="00CB6353">
        <w:t xml:space="preserve"> wykorzystane podczas konstrukcji toru</w:t>
      </w:r>
      <w:r w:rsidR="009E6C4E">
        <w:t xml:space="preserve"> </w:t>
      </w:r>
      <w:r>
        <w:t>mogą pracować pod maksymalnym napięciem 24 V</w:t>
      </w:r>
      <w:r w:rsidR="00CA41D6">
        <w:t xml:space="preserve"> prądu stałego</w:t>
      </w:r>
      <w:r>
        <w:t xml:space="preserve">. </w:t>
      </w:r>
    </w:p>
    <w:p w:rsidR="009E6C4E" w:rsidRDefault="009E6C4E" w:rsidP="009E6C4E">
      <w:pPr>
        <w:pStyle w:val="Akapitzlist"/>
        <w:numPr>
          <w:ilvl w:val="0"/>
          <w:numId w:val="2"/>
        </w:numPr>
      </w:pPr>
      <w:r>
        <w:t xml:space="preserve">Konstrukcja powinna być zaprojektowane w taki sposób, aby mogła zostać ponownie uruchomiona. Urządzenie będzie uruchamiane kilka razy, dlatego należy pamiętać o przyniesieniu wszystkich niezbędnych elementów, które są potrzebne do ponownego uruchomienia urządzenia. </w:t>
      </w:r>
    </w:p>
    <w:p w:rsidR="00CB6353" w:rsidRDefault="00CB6353" w:rsidP="009E6C4E">
      <w:pPr>
        <w:pStyle w:val="Akapitzlist"/>
        <w:numPr>
          <w:ilvl w:val="0"/>
          <w:numId w:val="2"/>
        </w:numPr>
      </w:pPr>
      <w:r w:rsidRPr="00CB6353">
        <w:t xml:space="preserve">Kulka powinna poruszać się od strony prawej do lewej z miejsca obserwacji </w:t>
      </w:r>
      <w:r>
        <w:t>komisji konkursowej</w:t>
      </w:r>
    </w:p>
    <w:p w:rsidR="009E6C4E" w:rsidRDefault="009E6C4E" w:rsidP="00CB6353">
      <w:pPr>
        <w:pStyle w:val="Akapitzlist"/>
        <w:numPr>
          <w:ilvl w:val="0"/>
          <w:numId w:val="4"/>
        </w:numPr>
      </w:pPr>
      <w:r>
        <w:t>Uczestnik do konkursu zgłasza się dobrowolnie.</w:t>
      </w:r>
      <w:r w:rsidR="00CB6353">
        <w:t xml:space="preserve"> Zgłoszenie się uczestnika  do konkursu jest równoznaczne z  </w:t>
      </w:r>
      <w:r w:rsidR="00CB6353" w:rsidRPr="00CB6353">
        <w:t>Akceptacja Regulaminu</w:t>
      </w:r>
      <w:r w:rsidR="00B11B20">
        <w:t>.</w:t>
      </w:r>
      <w:r w:rsidR="00CB6353" w:rsidRPr="00CB6353">
        <w:t xml:space="preserve"> </w:t>
      </w:r>
    </w:p>
    <w:p w:rsidR="009E6C4E" w:rsidRPr="00A92BF5" w:rsidRDefault="009E6C4E" w:rsidP="00CB6353">
      <w:pPr>
        <w:pStyle w:val="Akapitzlist"/>
        <w:numPr>
          <w:ilvl w:val="0"/>
          <w:numId w:val="4"/>
        </w:numPr>
      </w:pPr>
      <w:r w:rsidRPr="00A92BF5">
        <w:t>Za udział w konkursie uczeń otrzymuje pozytywną uwagę. Jeżeli nie odda pracy w terminie otrzymuje uwagę negatywną.</w:t>
      </w:r>
      <w:r w:rsidR="004E4AA6" w:rsidRPr="00A92BF5">
        <w:t xml:space="preserve"> Na</w:t>
      </w:r>
      <w:r w:rsidR="00A656B7" w:rsidRPr="00A92BF5">
        <w:t xml:space="preserve">jlepsze prace zostaną nagrodzone </w:t>
      </w:r>
      <w:r w:rsidR="00A92BF5" w:rsidRPr="00A92BF5">
        <w:t xml:space="preserve">nagrodami </w:t>
      </w:r>
      <w:r w:rsidR="00B11B20">
        <w:t xml:space="preserve">rzeczowymi </w:t>
      </w:r>
      <w:r w:rsidR="00A92BF5" w:rsidRPr="00A92BF5">
        <w:t>oraz ocenami z techniki i fizyki</w:t>
      </w:r>
      <w:r w:rsidR="00B11B20">
        <w:t>.</w:t>
      </w:r>
    </w:p>
    <w:p w:rsidR="009E6C4E" w:rsidRDefault="009E6C4E" w:rsidP="00CB6353">
      <w:pPr>
        <w:pStyle w:val="Akapitzlist"/>
        <w:numPr>
          <w:ilvl w:val="0"/>
          <w:numId w:val="4"/>
        </w:numPr>
      </w:pPr>
      <w:r>
        <w:t>Kolejność zgłoszeń decyduje o warunkach, które musi spełnić konstrukcja (wysokość st</w:t>
      </w:r>
      <w:r w:rsidR="00B11B20">
        <w:t>artu i </w:t>
      </w:r>
      <w:r>
        <w:t>mety kulki h1 i h2)</w:t>
      </w:r>
    </w:p>
    <w:p w:rsidR="00CA41D6" w:rsidRDefault="00784EDC" w:rsidP="00CA41D6">
      <w:pPr>
        <w:pStyle w:val="Akapitzlist"/>
        <w:numPr>
          <w:ilvl w:val="0"/>
          <w:numId w:val="4"/>
        </w:numPr>
      </w:pPr>
      <w:r>
        <w:t>Ocena prac konkursowych uwzględniać będzie:</w:t>
      </w:r>
    </w:p>
    <w:p w:rsidR="00784EDC" w:rsidRPr="00A92BF5" w:rsidRDefault="00B11B20" w:rsidP="00784EDC">
      <w:pPr>
        <w:pStyle w:val="Akapitzlist"/>
        <w:numPr>
          <w:ilvl w:val="0"/>
          <w:numId w:val="6"/>
        </w:num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E1AFD15" wp14:editId="0C6BDDFB">
            <wp:simplePos x="0" y="0"/>
            <wp:positionH relativeFrom="margin">
              <wp:align>right</wp:align>
            </wp:positionH>
            <wp:positionV relativeFrom="paragraph">
              <wp:posOffset>22225</wp:posOffset>
            </wp:positionV>
            <wp:extent cx="8892540" cy="5780151"/>
            <wp:effectExtent l="0" t="0" r="3810" b="0"/>
            <wp:wrapNone/>
            <wp:docPr id="1" name="Obraz 1" descr="Roller Coaster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ller Coaster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78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56B7" w:rsidRPr="00A92BF5">
        <w:t>ilość zastosowanych interakcji (za każdy rodzaj 1 pkt)</w:t>
      </w:r>
    </w:p>
    <w:p w:rsidR="00784EDC" w:rsidRPr="00A92BF5" w:rsidRDefault="00784EDC" w:rsidP="00784EDC">
      <w:pPr>
        <w:pStyle w:val="Akapitzlist"/>
        <w:numPr>
          <w:ilvl w:val="0"/>
          <w:numId w:val="6"/>
        </w:numPr>
      </w:pPr>
      <w:r w:rsidRPr="00A92BF5">
        <w:t xml:space="preserve">skuteczność przygotowanej konstrukcji toru </w:t>
      </w:r>
      <w:r w:rsidR="00A656B7" w:rsidRPr="00A92BF5">
        <w:t>(15pkt)</w:t>
      </w:r>
    </w:p>
    <w:p w:rsidR="00A656B7" w:rsidRPr="00A92BF5" w:rsidRDefault="00784EDC" w:rsidP="00A656B7">
      <w:pPr>
        <w:pStyle w:val="Akapitzlist"/>
        <w:numPr>
          <w:ilvl w:val="0"/>
          <w:numId w:val="6"/>
        </w:numPr>
      </w:pPr>
      <w:r w:rsidRPr="00A92BF5">
        <w:t>kreatywność i estetyka jego wykonania</w:t>
      </w:r>
      <w:r w:rsidR="00A656B7" w:rsidRPr="00A92BF5">
        <w:t xml:space="preserve"> (0-10 pkt)</w:t>
      </w:r>
    </w:p>
    <w:p w:rsidR="00CA41D6" w:rsidRPr="00A92BF5" w:rsidRDefault="00CA41D6" w:rsidP="00784EDC">
      <w:pPr>
        <w:pStyle w:val="Akapitzlist"/>
        <w:numPr>
          <w:ilvl w:val="0"/>
          <w:numId w:val="6"/>
        </w:numPr>
      </w:pPr>
      <w:r w:rsidRPr="00A92BF5">
        <w:t xml:space="preserve">bezwzględna długość toru </w:t>
      </w:r>
      <w:r w:rsidR="004F3357" w:rsidRPr="00A92BF5">
        <w:t xml:space="preserve">(długość drogi jaką pokonuje kulka)- </w:t>
      </w:r>
      <w:r w:rsidR="00A656B7" w:rsidRPr="00A92BF5">
        <w:t>(najdłuższy tor 20pkt</w:t>
      </w:r>
      <w:r w:rsidR="00B11B20">
        <w:t>, każdy kolejny 1 pkt mniej</w:t>
      </w:r>
      <w:r w:rsidR="00A656B7" w:rsidRPr="00A92BF5">
        <w:t>)</w:t>
      </w:r>
    </w:p>
    <w:p w:rsidR="004F3357" w:rsidRPr="00A92BF5" w:rsidRDefault="004F3357" w:rsidP="00784EDC">
      <w:pPr>
        <w:pStyle w:val="Akapitzlist"/>
        <w:numPr>
          <w:ilvl w:val="0"/>
          <w:numId w:val="6"/>
        </w:numPr>
      </w:pPr>
      <w:r w:rsidRPr="00A92BF5">
        <w:t>względna długość toru (odległość od startu do mety w linii prostej)</w:t>
      </w:r>
      <w:r w:rsidR="00B11B20">
        <w:t>-</w:t>
      </w:r>
      <w:r w:rsidR="00B11B20" w:rsidRPr="00B11B20">
        <w:t xml:space="preserve"> </w:t>
      </w:r>
      <w:r w:rsidR="00B11B20" w:rsidRPr="00A92BF5">
        <w:t>(najdłuższy tor 20pkt</w:t>
      </w:r>
      <w:r w:rsidR="00B11B20">
        <w:t>, każdy kolejny 1 pkt mniej</w:t>
      </w:r>
      <w:r w:rsidR="00B11B20" w:rsidRPr="00A92BF5">
        <w:t>)</w:t>
      </w:r>
    </w:p>
    <w:p w:rsidR="009E6C4E" w:rsidRDefault="004E4AA6" w:rsidP="009E6C4E">
      <w:r>
        <w:t xml:space="preserve">Termin zgłoszeń do konkursu upływa </w:t>
      </w:r>
      <w:r w:rsidR="00A656B7">
        <w:t>02 grudnia 2022r.</w:t>
      </w:r>
    </w:p>
    <w:p w:rsidR="004E4AA6" w:rsidRDefault="004E4AA6" w:rsidP="009E6C4E">
      <w:r>
        <w:t>Uczniowie klas IV – VIII – zgłoszenia do p. Adama Niżnika</w:t>
      </w:r>
    </w:p>
    <w:p w:rsidR="009E6C4E" w:rsidRDefault="009E6C4E" w:rsidP="009E6C4E">
      <w:r>
        <w:t>Termin przedstawienia komisji konkursowej działania urządzenia</w:t>
      </w:r>
      <w:r w:rsidRPr="00A92BF5">
        <w:t xml:space="preserve">: </w:t>
      </w:r>
      <w:r w:rsidR="00A656B7" w:rsidRPr="00A92BF5">
        <w:t>12 grudnia 2022r.</w:t>
      </w:r>
    </w:p>
    <w:p w:rsidR="00784EDC" w:rsidRDefault="00784EDC" w:rsidP="009E6C4E">
      <w:pPr>
        <w:rPr>
          <w:color w:val="FF0000"/>
        </w:rPr>
      </w:pPr>
      <w:r>
        <w:t xml:space="preserve">Termin prezentacji całości powstałego i działającego toru </w:t>
      </w:r>
      <w:r w:rsidR="00A656B7" w:rsidRPr="00A92BF5">
        <w:t>– 14</w:t>
      </w:r>
      <w:r w:rsidRPr="00A92BF5">
        <w:t>.12.2022r</w:t>
      </w:r>
    </w:p>
    <w:p w:rsidR="004E4AA6" w:rsidRPr="00A92BF5" w:rsidRDefault="004E4AA6" w:rsidP="004E4AA6">
      <w:pPr>
        <w:jc w:val="right"/>
        <w:rPr>
          <w:b/>
        </w:rPr>
      </w:pPr>
      <w:r w:rsidRPr="00A92BF5">
        <w:rPr>
          <w:b/>
        </w:rPr>
        <w:t>Zapraszamy do podjęcia wyzwania</w:t>
      </w:r>
    </w:p>
    <w:p w:rsidR="004E4AA6" w:rsidRPr="00A92BF5" w:rsidRDefault="004E4AA6" w:rsidP="004E4AA6">
      <w:pPr>
        <w:jc w:val="right"/>
      </w:pPr>
      <w:r w:rsidRPr="00A92BF5">
        <w:t xml:space="preserve">Organizatorzy konkursu: </w:t>
      </w:r>
    </w:p>
    <w:p w:rsidR="004E4AA6" w:rsidRDefault="004E4AA6" w:rsidP="004E4AA6">
      <w:pPr>
        <w:jc w:val="right"/>
      </w:pPr>
      <w:r w:rsidRPr="00A92BF5">
        <w:t>Dorota Knap</w:t>
      </w:r>
    </w:p>
    <w:p w:rsidR="00B11B20" w:rsidRPr="00A92BF5" w:rsidRDefault="00B11B20" w:rsidP="004E4AA6">
      <w:pPr>
        <w:jc w:val="right"/>
      </w:pPr>
      <w:r>
        <w:t xml:space="preserve">Tomasz </w:t>
      </w:r>
      <w:proofErr w:type="spellStart"/>
      <w:r>
        <w:t>Hudomięt</w:t>
      </w:r>
      <w:proofErr w:type="spellEnd"/>
    </w:p>
    <w:p w:rsidR="004E4AA6" w:rsidRPr="00A92BF5" w:rsidRDefault="004E4AA6" w:rsidP="004E4AA6">
      <w:pPr>
        <w:jc w:val="right"/>
      </w:pPr>
      <w:r w:rsidRPr="00A92BF5">
        <w:t>Adam Niżnik</w:t>
      </w:r>
    </w:p>
    <w:sectPr w:rsidR="004E4AA6" w:rsidRPr="00A92BF5" w:rsidSect="00B11B20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5A88"/>
    <w:multiLevelType w:val="hybridMultilevel"/>
    <w:tmpl w:val="AD88E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86C82"/>
    <w:multiLevelType w:val="hybridMultilevel"/>
    <w:tmpl w:val="0110263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17964F1"/>
    <w:multiLevelType w:val="hybridMultilevel"/>
    <w:tmpl w:val="846E12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930AD8"/>
    <w:multiLevelType w:val="hybridMultilevel"/>
    <w:tmpl w:val="7BF26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E1688"/>
    <w:multiLevelType w:val="hybridMultilevel"/>
    <w:tmpl w:val="0DC24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C64D9"/>
    <w:multiLevelType w:val="hybridMultilevel"/>
    <w:tmpl w:val="2F122A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73"/>
    <w:rsid w:val="0035766D"/>
    <w:rsid w:val="00496202"/>
    <w:rsid w:val="004E4AA6"/>
    <w:rsid w:val="004F3357"/>
    <w:rsid w:val="005035CE"/>
    <w:rsid w:val="00591D7C"/>
    <w:rsid w:val="00784EDC"/>
    <w:rsid w:val="00854B3B"/>
    <w:rsid w:val="00883073"/>
    <w:rsid w:val="009C5F1F"/>
    <w:rsid w:val="009E6C4E"/>
    <w:rsid w:val="00A656B7"/>
    <w:rsid w:val="00A920E2"/>
    <w:rsid w:val="00A92BF5"/>
    <w:rsid w:val="00B11B20"/>
    <w:rsid w:val="00CA41D6"/>
    <w:rsid w:val="00CB6353"/>
    <w:rsid w:val="00E858A6"/>
    <w:rsid w:val="00EF53A7"/>
    <w:rsid w:val="00F32C85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602F"/>
  <w15:chartTrackingRefBased/>
  <w15:docId w15:val="{54CBD878-CD04-434C-8D35-5493A295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620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B6353"/>
  </w:style>
  <w:style w:type="character" w:styleId="Hipercze">
    <w:name w:val="Hyperlink"/>
    <w:basedOn w:val="Domylnaczcionkaakapitu"/>
    <w:uiPriority w:val="99"/>
    <w:semiHidden/>
    <w:unhideWhenUsed/>
    <w:rsid w:val="00784E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7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14</cp:revision>
  <dcterms:created xsi:type="dcterms:W3CDTF">2022-11-15T09:35:00Z</dcterms:created>
  <dcterms:modified xsi:type="dcterms:W3CDTF">2022-11-28T12:13:00Z</dcterms:modified>
</cp:coreProperties>
</file>